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CB395E">
        <w:rPr>
          <w:rFonts w:ascii="Times New Roman" w:hAnsi="Times New Roman" w:cs="Times New Roman"/>
          <w:sz w:val="28"/>
          <w:szCs w:val="28"/>
        </w:rPr>
        <w:t>56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CB395E">
        <w:rPr>
          <w:rFonts w:ascii="Times New Roman" w:hAnsi="Times New Roman" w:cs="Times New Roman"/>
          <w:sz w:val="28"/>
          <w:szCs w:val="28"/>
        </w:rPr>
        <w:t>Анапа</w:t>
      </w:r>
      <w:r w:rsidR="009977A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B395E">
        <w:rPr>
          <w:rFonts w:ascii="Times New Roman" w:hAnsi="Times New Roman" w:cs="Times New Roman"/>
          <w:sz w:val="28"/>
          <w:szCs w:val="28"/>
        </w:rPr>
        <w:t>Будённовск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95E">
        <w:rPr>
          <w:rFonts w:ascii="Times New Roman" w:hAnsi="Times New Roman" w:cs="Times New Roman"/>
          <w:sz w:val="28"/>
          <w:szCs w:val="28"/>
        </w:rPr>
        <w:t xml:space="preserve">Анапа </w:t>
      </w:r>
      <w:r w:rsidR="00CB395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B395E">
        <w:rPr>
          <w:rFonts w:ascii="Times New Roman" w:hAnsi="Times New Roman" w:cs="Times New Roman"/>
          <w:sz w:val="28"/>
          <w:szCs w:val="28"/>
        </w:rPr>
        <w:t xml:space="preserve">Будённовск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B901C5">
        <w:rPr>
          <w:rFonts w:ascii="Times New Roman" w:hAnsi="Times New Roman" w:cs="Times New Roman"/>
          <w:sz w:val="28"/>
          <w:szCs w:val="28"/>
        </w:rPr>
        <w:t>5</w:t>
      </w:r>
      <w:r w:rsidR="00CB395E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B395E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2017-08-30T12:54:00Z</dcterms:created>
  <dcterms:modified xsi:type="dcterms:W3CDTF">2017-08-30T12:54:00Z</dcterms:modified>
</cp:coreProperties>
</file>